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1409"/>
        <w:gridCol w:w="3176"/>
        <w:gridCol w:w="2249"/>
        <w:gridCol w:w="2084"/>
        <w:gridCol w:w="884"/>
      </w:tblGrid>
      <w:tr>
        <w:trPr>
          <w:trHeight w:val="250" w:hRule="atLeast"/>
        </w:trPr>
        <w:tc>
          <w:tcPr>
            <w:tcW w:w="10328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231" w:lineRule="exact"/>
              <w:ind w:left="683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BALIKESİR BANDIRMA İLÇE HALK KÜTÜPHANESİ MÜDÜRLÜĞÜ HİZMET STANDARTLARI TABLOSU</w:t>
            </w:r>
          </w:p>
        </w:tc>
      </w:tr>
      <w:tr>
        <w:trPr>
          <w:trHeight w:val="546" w:hRule="atLeast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27" w:right="1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SIRA</w:t>
            </w:r>
          </w:p>
        </w:tc>
        <w:tc>
          <w:tcPr>
            <w:tcW w:w="4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591" w:right="155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HİZMETİN ADI</w:t>
            </w:r>
          </w:p>
        </w:tc>
        <w:tc>
          <w:tcPr>
            <w:tcW w:w="4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304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İSTENEN BELGELER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0"/>
              <w:ind w:left="207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SÜRE</w:t>
            </w:r>
          </w:p>
        </w:tc>
      </w:tr>
      <w:tr>
        <w:trPr>
          <w:trHeight w:val="251" w:hRule="atLeast"/>
        </w:trPr>
        <w:tc>
          <w:tcPr>
            <w:tcW w:w="52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8"/>
                <w:sz w:val="20"/>
              </w:rPr>
              <w:t>1</w:t>
            </w:r>
          </w:p>
        </w:tc>
        <w:tc>
          <w:tcPr>
            <w:tcW w:w="98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exact"/>
              <w:ind w:left="3703" w:right="3658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Kullanıcı Bilgilendirilmesi</w:t>
            </w:r>
          </w:p>
        </w:tc>
      </w:tr>
      <w:tr>
        <w:trPr>
          <w:trHeight w:val="520" w:hRule="atLeast"/>
        </w:trPr>
        <w:tc>
          <w:tcPr>
            <w:tcW w:w="52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91"/>
              <w:rPr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a) </w:t>
            </w:r>
            <w:r>
              <w:rPr>
                <w:sz w:val="18"/>
              </w:rPr>
              <w:t>Kütüphane Tanıtımı</w:t>
            </w:r>
          </w:p>
        </w:tc>
        <w:tc>
          <w:tcPr>
            <w:tcW w:w="4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39"/>
              <w:rPr>
                <w:sz w:val="18"/>
              </w:rPr>
            </w:pPr>
            <w:r>
              <w:rPr>
                <w:sz w:val="18"/>
              </w:rPr>
              <w:t>Belge</w:t>
            </w:r>
            <w:r>
              <w:rPr>
                <w:spacing w:val="-27"/>
                <w:sz w:val="18"/>
              </w:rPr>
              <w:t> </w:t>
            </w:r>
            <w:r>
              <w:rPr>
                <w:sz w:val="18"/>
              </w:rPr>
              <w:t>İstenmiyor.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(Okullara</w:t>
            </w:r>
            <w:r>
              <w:rPr>
                <w:spacing w:val="-27"/>
                <w:sz w:val="18"/>
              </w:rPr>
              <w:t> </w:t>
            </w:r>
            <w:r>
              <w:rPr>
                <w:sz w:val="18"/>
              </w:rPr>
              <w:t>verilen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tanıtımdan</w:t>
            </w:r>
            <w:r>
              <w:rPr>
                <w:spacing w:val="-27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az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24</w:t>
            </w:r>
          </w:p>
          <w:p>
            <w:pPr>
              <w:pStyle w:val="TableParagraph"/>
              <w:spacing w:before="36"/>
              <w:ind w:left="39"/>
              <w:rPr>
                <w:sz w:val="18"/>
              </w:rPr>
            </w:pPr>
            <w:r>
              <w:rPr>
                <w:sz w:val="18"/>
              </w:rPr>
              <w:t>saat önce randevu alınması)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53"/>
              <w:ind w:left="39"/>
              <w:rPr>
                <w:sz w:val="18"/>
              </w:rPr>
            </w:pPr>
            <w:r>
              <w:rPr>
                <w:sz w:val="18"/>
              </w:rPr>
              <w:t>30 Dakika</w:t>
            </w:r>
          </w:p>
        </w:tc>
      </w:tr>
      <w:tr>
        <w:trPr>
          <w:trHeight w:val="438" w:hRule="atLeast"/>
        </w:trPr>
        <w:tc>
          <w:tcPr>
            <w:tcW w:w="52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191"/>
              <w:rPr>
                <w:sz w:val="18"/>
              </w:rPr>
            </w:pPr>
            <w:r>
              <w:rPr>
                <w:rFonts w:ascii="Trebuchet MS"/>
                <w:b/>
                <w:sz w:val="18"/>
              </w:rPr>
              <w:t>b) </w:t>
            </w:r>
            <w:r>
              <w:rPr>
                <w:sz w:val="18"/>
              </w:rPr>
              <w:t>Katalog Tarama</w:t>
            </w:r>
          </w:p>
        </w:tc>
        <w:tc>
          <w:tcPr>
            <w:tcW w:w="4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9"/>
              <w:rPr>
                <w:sz w:val="18"/>
              </w:rPr>
            </w:pPr>
            <w:r>
              <w:rPr>
                <w:sz w:val="18"/>
              </w:rPr>
              <w:t>Belge İstenmiyor.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2"/>
              <w:ind w:left="39"/>
              <w:rPr>
                <w:sz w:val="18"/>
              </w:rPr>
            </w:pPr>
            <w:r>
              <w:rPr>
                <w:sz w:val="18"/>
              </w:rPr>
              <w:t>10 Dakika</w:t>
            </w:r>
          </w:p>
        </w:tc>
      </w:tr>
      <w:tr>
        <w:trPr>
          <w:trHeight w:val="1748" w:hRule="atLeast"/>
        </w:trPr>
        <w:tc>
          <w:tcPr>
            <w:tcW w:w="52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7"/>
              <w:ind w:left="191"/>
              <w:rPr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c) </w:t>
            </w:r>
            <w:r>
              <w:rPr>
                <w:sz w:val="18"/>
              </w:rPr>
              <w:t>Mevzuat Bilgilendirmesi, Bilgi Edinme, İstatistik</w:t>
            </w:r>
          </w:p>
        </w:tc>
        <w:tc>
          <w:tcPr>
            <w:tcW w:w="4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8" w:lineRule="exact"/>
              <w:ind w:left="39"/>
              <w:rPr>
                <w:sz w:val="18"/>
              </w:rPr>
            </w:pPr>
            <w:r>
              <w:rPr>
                <w:sz w:val="18"/>
              </w:rPr>
              <w:t>4982 sayılı Bilgi Edinme Hakkı Kanunu ve 3071 sayılı</w:t>
            </w:r>
          </w:p>
          <w:p>
            <w:pPr>
              <w:pStyle w:val="TableParagraph"/>
              <w:spacing w:before="35"/>
              <w:ind w:left="39"/>
              <w:rPr>
                <w:sz w:val="18"/>
              </w:rPr>
            </w:pPr>
            <w:r>
              <w:rPr>
                <w:sz w:val="18"/>
              </w:rPr>
              <w:t>Dilekçe Hakkının Kullanılmasına Dair Kanun</w:t>
            </w:r>
          </w:p>
          <w:p>
            <w:pPr>
              <w:pStyle w:val="TableParagraph"/>
              <w:spacing w:line="240" w:lineRule="atLeast" w:before="3"/>
              <w:ind w:left="39" w:right="90"/>
              <w:rPr>
                <w:sz w:val="18"/>
              </w:rPr>
            </w:pPr>
            <w:r>
              <w:rPr>
                <w:w w:val="95"/>
                <w:sz w:val="18"/>
              </w:rPr>
              <w:t>kapsamında yapılacak çevrimiçi başvurular, (CİMER) veri tabanı üzerinden işleme konulmaktadır. Başvuruya cevap alınmak isteniyorsa; Online Başvuru kısmındaki </w:t>
            </w:r>
            <w:r>
              <w:rPr>
                <w:sz w:val="18"/>
              </w:rPr>
              <w:t>bilgilerin</w:t>
            </w:r>
            <w:r>
              <w:rPr>
                <w:spacing w:val="-33"/>
                <w:sz w:val="18"/>
              </w:rPr>
              <w:t> </w:t>
            </w:r>
            <w:r>
              <w:rPr>
                <w:sz w:val="18"/>
              </w:rPr>
              <w:t>(İsim,</w:t>
            </w:r>
            <w:r>
              <w:rPr>
                <w:spacing w:val="-33"/>
                <w:sz w:val="18"/>
              </w:rPr>
              <w:t> </w:t>
            </w:r>
            <w:r>
              <w:rPr>
                <w:sz w:val="18"/>
              </w:rPr>
              <w:t>Soyisim,</w:t>
            </w:r>
            <w:r>
              <w:rPr>
                <w:spacing w:val="-33"/>
                <w:sz w:val="18"/>
              </w:rPr>
              <w:t> </w:t>
            </w:r>
            <w:r>
              <w:rPr>
                <w:sz w:val="18"/>
              </w:rPr>
              <w:t>TC</w:t>
            </w:r>
            <w:r>
              <w:rPr>
                <w:spacing w:val="-32"/>
                <w:sz w:val="18"/>
              </w:rPr>
              <w:t> </w:t>
            </w:r>
            <w:r>
              <w:rPr>
                <w:sz w:val="18"/>
              </w:rPr>
              <w:t>Kimlik</w:t>
            </w:r>
            <w:r>
              <w:rPr>
                <w:spacing w:val="-33"/>
                <w:sz w:val="18"/>
              </w:rPr>
              <w:t> </w:t>
            </w:r>
            <w:r>
              <w:rPr>
                <w:sz w:val="18"/>
              </w:rPr>
              <w:t>Numarası,</w:t>
            </w:r>
            <w:r>
              <w:rPr>
                <w:spacing w:val="-32"/>
                <w:sz w:val="18"/>
              </w:rPr>
              <w:t> </w:t>
            </w:r>
            <w:r>
              <w:rPr>
                <w:sz w:val="18"/>
              </w:rPr>
              <w:t>Adres</w:t>
            </w:r>
            <w:r>
              <w:rPr>
                <w:spacing w:val="-32"/>
                <w:sz w:val="18"/>
              </w:rPr>
              <w:t> </w:t>
            </w:r>
            <w:r>
              <w:rPr>
                <w:sz w:val="18"/>
              </w:rPr>
              <w:t>ve varsa elektronik posta adresi) doldurulması gerekmektedir.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7"/>
              <w:ind w:left="39"/>
              <w:rPr>
                <w:sz w:val="18"/>
              </w:rPr>
            </w:pPr>
            <w:r>
              <w:rPr>
                <w:sz w:val="18"/>
              </w:rPr>
              <w:t>10 Dakika</w:t>
            </w:r>
          </w:p>
        </w:tc>
      </w:tr>
      <w:tr>
        <w:trPr>
          <w:trHeight w:val="197" w:hRule="atLeast"/>
        </w:trPr>
        <w:tc>
          <w:tcPr>
            <w:tcW w:w="52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5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8"/>
                <w:sz w:val="20"/>
              </w:rPr>
              <w:t>2</w:t>
            </w:r>
          </w:p>
        </w:tc>
        <w:tc>
          <w:tcPr>
            <w:tcW w:w="98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6" w:lineRule="exact"/>
              <w:ind w:left="3703" w:right="3657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Ödünç Verme Hizmeti</w:t>
            </w:r>
          </w:p>
        </w:tc>
      </w:tr>
      <w:tr>
        <w:trPr>
          <w:trHeight w:val="990" w:hRule="atLeast"/>
        </w:trPr>
        <w:tc>
          <w:tcPr>
            <w:tcW w:w="52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91"/>
              <w:rPr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a) </w:t>
            </w:r>
            <w:r>
              <w:rPr>
                <w:sz w:val="18"/>
              </w:rPr>
              <w:t>Kütüphane Üyeliği</w:t>
            </w:r>
          </w:p>
        </w:tc>
        <w:tc>
          <w:tcPr>
            <w:tcW w:w="4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36" w:val="left" w:leader="none"/>
              </w:tabs>
              <w:spacing w:line="240" w:lineRule="auto" w:before="15" w:after="0"/>
              <w:ind w:left="39" w:right="0" w:firstLine="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T.C.</w:t>
            </w:r>
            <w:r>
              <w:rPr>
                <w:spacing w:val="-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Kimlik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Numarasını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gösterir</w:t>
            </w:r>
            <w:r>
              <w:rPr>
                <w:spacing w:val="-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soğuk</w:t>
            </w:r>
            <w:r>
              <w:rPr>
                <w:spacing w:val="-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damgalı</w:t>
            </w:r>
            <w:r>
              <w:rPr>
                <w:spacing w:val="-1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belge,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6" w:val="left" w:leader="none"/>
              </w:tabs>
              <w:spacing w:line="280" w:lineRule="auto" w:before="35" w:after="0"/>
              <w:ind w:left="39" w:right="194" w:firstLine="0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27"/>
                <w:sz w:val="18"/>
              </w:rPr>
              <w:t> </w:t>
            </w:r>
            <w:r>
              <w:rPr>
                <w:sz w:val="18"/>
              </w:rPr>
              <w:t>yaş</w:t>
            </w:r>
            <w:r>
              <w:rPr>
                <w:spacing w:val="-27"/>
                <w:sz w:val="18"/>
              </w:rPr>
              <w:t> </w:t>
            </w:r>
            <w:r>
              <w:rPr>
                <w:sz w:val="18"/>
              </w:rPr>
              <w:t>üstü</w:t>
            </w:r>
            <w:r>
              <w:rPr>
                <w:spacing w:val="-27"/>
                <w:sz w:val="18"/>
              </w:rPr>
              <w:t> </w:t>
            </w:r>
            <w:r>
              <w:rPr>
                <w:sz w:val="18"/>
              </w:rPr>
              <w:t>üye</w:t>
            </w:r>
            <w:r>
              <w:rPr>
                <w:spacing w:val="-27"/>
                <w:sz w:val="18"/>
              </w:rPr>
              <w:t> </w:t>
            </w:r>
            <w:r>
              <w:rPr>
                <w:sz w:val="18"/>
              </w:rPr>
              <w:t>kayıt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formu</w:t>
            </w:r>
            <w:r>
              <w:rPr>
                <w:spacing w:val="-28"/>
                <w:sz w:val="18"/>
              </w:rPr>
              <w:t> </w:t>
            </w:r>
            <w:r>
              <w:rPr>
                <w:sz w:val="18"/>
              </w:rPr>
              <w:t>(18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yaş</w:t>
            </w:r>
            <w:r>
              <w:rPr>
                <w:spacing w:val="-27"/>
                <w:sz w:val="18"/>
              </w:rPr>
              <w:t> </w:t>
            </w:r>
            <w:r>
              <w:rPr>
                <w:sz w:val="18"/>
              </w:rPr>
              <w:t>altı</w:t>
            </w:r>
            <w:r>
              <w:rPr>
                <w:spacing w:val="-26"/>
                <w:sz w:val="18"/>
              </w:rPr>
              <w:t> </w:t>
            </w:r>
            <w:r>
              <w:rPr>
                <w:sz w:val="18"/>
              </w:rPr>
              <w:t>vatandaşlar için veli)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imzası,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6" w:val="left" w:leader="none"/>
              </w:tabs>
              <w:spacing w:line="240" w:lineRule="auto" w:before="1" w:after="0"/>
              <w:ind w:left="39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yaş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üstü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e-devlet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uygulaması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üzerinden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5 Dakika</w:t>
            </w:r>
          </w:p>
        </w:tc>
      </w:tr>
      <w:tr>
        <w:trPr>
          <w:trHeight w:val="520" w:hRule="atLeast"/>
        </w:trPr>
        <w:tc>
          <w:tcPr>
            <w:tcW w:w="52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191"/>
              <w:rPr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>b) </w:t>
            </w:r>
            <w:r>
              <w:rPr>
                <w:sz w:val="18"/>
              </w:rPr>
              <w:t>Ödünç Verme</w:t>
            </w:r>
          </w:p>
        </w:tc>
        <w:tc>
          <w:tcPr>
            <w:tcW w:w="4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left="39"/>
              <w:rPr>
                <w:sz w:val="18"/>
              </w:rPr>
            </w:pPr>
            <w:r>
              <w:rPr>
                <w:sz w:val="18"/>
              </w:rPr>
              <w:t>Kullanıcılara kaynak/danışma kitapları olmamak</w:t>
            </w:r>
          </w:p>
          <w:p>
            <w:pPr>
              <w:pStyle w:val="TableParagraph"/>
              <w:spacing w:before="36"/>
              <w:ind w:left="39"/>
              <w:rPr>
                <w:sz w:val="18"/>
              </w:rPr>
            </w:pPr>
            <w:r>
              <w:rPr>
                <w:sz w:val="18"/>
              </w:rPr>
              <w:t>koşuluyla 3 kitap ödünç verilebilir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53"/>
              <w:ind w:left="39"/>
              <w:rPr>
                <w:sz w:val="18"/>
              </w:rPr>
            </w:pPr>
            <w:r>
              <w:rPr>
                <w:sz w:val="18"/>
              </w:rPr>
              <w:t>5 Dakika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25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8"/>
                <w:sz w:val="20"/>
              </w:rPr>
              <w:t>3</w:t>
            </w:r>
          </w:p>
        </w:tc>
        <w:tc>
          <w:tcPr>
            <w:tcW w:w="4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91"/>
              <w:rPr>
                <w:sz w:val="18"/>
              </w:rPr>
            </w:pPr>
            <w:r>
              <w:rPr>
                <w:sz w:val="18"/>
              </w:rPr>
              <w:t>Müracaat Hizmeti</w:t>
            </w:r>
          </w:p>
        </w:tc>
        <w:tc>
          <w:tcPr>
            <w:tcW w:w="4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9"/>
              <w:rPr>
                <w:sz w:val="18"/>
              </w:rPr>
            </w:pPr>
            <w:r>
              <w:rPr>
                <w:sz w:val="18"/>
              </w:rPr>
              <w:t>Belge istenmiyor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7"/>
              <w:ind w:left="39"/>
              <w:rPr>
                <w:sz w:val="18"/>
              </w:rPr>
            </w:pPr>
            <w:r>
              <w:rPr>
                <w:sz w:val="18"/>
              </w:rPr>
              <w:t>5 Dakika</w:t>
            </w:r>
          </w:p>
        </w:tc>
      </w:tr>
      <w:tr>
        <w:trPr>
          <w:trHeight w:val="1060" w:hRule="atLeast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5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8"/>
                <w:sz w:val="20"/>
              </w:rPr>
              <w:t>4</w:t>
            </w:r>
          </w:p>
        </w:tc>
        <w:tc>
          <w:tcPr>
            <w:tcW w:w="4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İnternet Hizmeti</w:t>
            </w:r>
          </w:p>
        </w:tc>
        <w:tc>
          <w:tcPr>
            <w:tcW w:w="4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auto" w:before="50"/>
              <w:ind w:left="39" w:right="459"/>
              <w:rPr>
                <w:sz w:val="18"/>
              </w:rPr>
            </w:pPr>
            <w:r>
              <w:rPr>
                <w:sz w:val="18"/>
              </w:rPr>
              <w:t>Mevcut</w:t>
            </w:r>
            <w:r>
              <w:rPr>
                <w:spacing w:val="-3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34"/>
                <w:sz w:val="18"/>
              </w:rPr>
              <w:t> </w:t>
            </w:r>
            <w:r>
              <w:rPr>
                <w:sz w:val="18"/>
              </w:rPr>
              <w:t>çalışır</w:t>
            </w:r>
            <w:r>
              <w:rPr>
                <w:spacing w:val="-34"/>
                <w:sz w:val="18"/>
              </w:rPr>
              <w:t> </w:t>
            </w:r>
            <w:r>
              <w:rPr>
                <w:sz w:val="18"/>
              </w:rPr>
              <w:t>durumda</w:t>
            </w:r>
            <w:r>
              <w:rPr>
                <w:spacing w:val="-35"/>
                <w:sz w:val="18"/>
              </w:rPr>
              <w:t> </w:t>
            </w:r>
            <w:r>
              <w:rPr>
                <w:sz w:val="18"/>
              </w:rPr>
              <w:t>olan</w:t>
            </w:r>
            <w:r>
              <w:rPr>
                <w:spacing w:val="-34"/>
                <w:sz w:val="18"/>
              </w:rPr>
              <w:t> </w:t>
            </w:r>
            <w:r>
              <w:rPr>
                <w:sz w:val="18"/>
              </w:rPr>
              <w:t>bilgisayarların</w:t>
            </w:r>
            <w:r>
              <w:rPr>
                <w:spacing w:val="-35"/>
                <w:sz w:val="18"/>
              </w:rPr>
              <w:t> </w:t>
            </w:r>
            <w:r>
              <w:rPr>
                <w:sz w:val="18"/>
              </w:rPr>
              <w:t>boş olduğu zamanlarda, üyeliğine bağlı T.C. Kimlik Numarası ile sorumlunun belirttiği bilgisayarda belirtilen süre aralığında</w:t>
            </w:r>
            <w:r>
              <w:rPr>
                <w:spacing w:val="-34"/>
                <w:sz w:val="18"/>
              </w:rPr>
              <w:t> </w:t>
            </w:r>
            <w:r>
              <w:rPr>
                <w:sz w:val="18"/>
              </w:rPr>
              <w:t>kullanabilir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80" w:lineRule="auto"/>
              <w:ind w:left="39" w:right="32"/>
              <w:rPr>
                <w:sz w:val="18"/>
              </w:rPr>
            </w:pPr>
            <w:r>
              <w:rPr>
                <w:sz w:val="18"/>
              </w:rPr>
              <w:t>1 Saat </w:t>
            </w:r>
            <w:r>
              <w:rPr>
                <w:w w:val="95"/>
                <w:sz w:val="18"/>
              </w:rPr>
              <w:t>(Ortalama</w:t>
            </w:r>
          </w:p>
          <w:p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w w:val="94"/>
                <w:sz w:val="18"/>
              </w:rPr>
              <w:t>)</w:t>
            </w:r>
          </w:p>
        </w:tc>
      </w:tr>
      <w:tr>
        <w:trPr>
          <w:trHeight w:val="1331" w:hRule="atLeast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8"/>
                <w:sz w:val="20"/>
              </w:rPr>
              <w:t>5</w:t>
            </w:r>
          </w:p>
        </w:tc>
        <w:tc>
          <w:tcPr>
            <w:tcW w:w="4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36"/>
              <w:ind w:left="191"/>
              <w:rPr>
                <w:sz w:val="18"/>
              </w:rPr>
            </w:pPr>
            <w:r>
              <w:rPr>
                <w:sz w:val="18"/>
              </w:rPr>
              <w:t>Kültürel Etkinlik</w:t>
            </w:r>
          </w:p>
        </w:tc>
        <w:tc>
          <w:tcPr>
            <w:tcW w:w="4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auto" w:before="64"/>
              <w:ind w:left="39" w:right="121"/>
              <w:rPr>
                <w:sz w:val="18"/>
              </w:rPr>
            </w:pPr>
            <w:r>
              <w:rPr>
                <w:sz w:val="18"/>
              </w:rPr>
              <w:t>Etkinlik</w:t>
            </w:r>
            <w:r>
              <w:rPr>
                <w:spacing w:val="-33"/>
                <w:sz w:val="18"/>
              </w:rPr>
              <w:t> </w:t>
            </w:r>
            <w:r>
              <w:rPr>
                <w:sz w:val="18"/>
              </w:rPr>
              <w:t>düzenlemek</w:t>
            </w:r>
            <w:r>
              <w:rPr>
                <w:spacing w:val="-33"/>
                <w:sz w:val="18"/>
              </w:rPr>
              <w:t> </w:t>
            </w:r>
            <w:r>
              <w:rPr>
                <w:sz w:val="18"/>
              </w:rPr>
              <w:t>isteyenler</w:t>
            </w:r>
            <w:r>
              <w:rPr>
                <w:spacing w:val="-3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2"/>
                <w:sz w:val="18"/>
              </w:rPr>
              <w:t> </w:t>
            </w:r>
            <w:r>
              <w:rPr>
                <w:sz w:val="18"/>
              </w:rPr>
              <w:t>az</w:t>
            </w:r>
            <w:r>
              <w:rPr>
                <w:spacing w:val="-33"/>
                <w:sz w:val="18"/>
              </w:rPr>
              <w:t> </w:t>
            </w:r>
            <w:r>
              <w:rPr>
                <w:sz w:val="18"/>
              </w:rPr>
              <w:t>bir</w:t>
            </w:r>
            <w:r>
              <w:rPr>
                <w:spacing w:val="-33"/>
                <w:sz w:val="18"/>
              </w:rPr>
              <w:t> </w:t>
            </w:r>
            <w:r>
              <w:rPr>
                <w:sz w:val="18"/>
              </w:rPr>
              <w:t>ay</w:t>
            </w:r>
            <w:r>
              <w:rPr>
                <w:spacing w:val="-33"/>
                <w:sz w:val="18"/>
              </w:rPr>
              <w:t> </w:t>
            </w:r>
            <w:r>
              <w:rPr>
                <w:sz w:val="18"/>
              </w:rPr>
              <w:t>öncesinden </w:t>
            </w:r>
            <w:r>
              <w:rPr>
                <w:w w:val="95"/>
                <w:sz w:val="18"/>
              </w:rPr>
              <w:t>çalışmanın amacını, konusunu açıklayan, sorumluluğu </w:t>
            </w:r>
            <w:r>
              <w:rPr>
                <w:sz w:val="18"/>
              </w:rPr>
              <w:t>üzerine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alan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kişilerin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ad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adresleri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faaliyet</w:t>
            </w:r>
          </w:p>
          <w:p>
            <w:pPr>
              <w:pStyle w:val="TableParagraph"/>
              <w:spacing w:line="280" w:lineRule="auto" w:before="2"/>
              <w:ind w:left="39" w:right="122"/>
              <w:rPr>
                <w:sz w:val="18"/>
              </w:rPr>
            </w:pPr>
            <w:r>
              <w:rPr>
                <w:sz w:val="18"/>
              </w:rPr>
              <w:t>hakkında</w:t>
            </w:r>
            <w:r>
              <w:rPr>
                <w:spacing w:val="-35"/>
                <w:sz w:val="18"/>
              </w:rPr>
              <w:t> </w:t>
            </w:r>
            <w:r>
              <w:rPr>
                <w:sz w:val="18"/>
              </w:rPr>
              <w:t>mülki</w:t>
            </w:r>
            <w:r>
              <w:rPr>
                <w:spacing w:val="-34"/>
                <w:sz w:val="18"/>
              </w:rPr>
              <w:t> </w:t>
            </w:r>
            <w:r>
              <w:rPr>
                <w:sz w:val="18"/>
              </w:rPr>
              <w:t>amirliklerinden</w:t>
            </w:r>
            <w:r>
              <w:rPr>
                <w:spacing w:val="-34"/>
                <w:sz w:val="18"/>
              </w:rPr>
              <w:t> </w:t>
            </w:r>
            <w:r>
              <w:rPr>
                <w:sz w:val="18"/>
              </w:rPr>
              <w:t>alınan</w:t>
            </w:r>
            <w:r>
              <w:rPr>
                <w:spacing w:val="-34"/>
                <w:sz w:val="18"/>
              </w:rPr>
              <w:t> </w:t>
            </w:r>
            <w:r>
              <w:rPr>
                <w:sz w:val="18"/>
              </w:rPr>
              <w:t>izinle</w:t>
            </w:r>
            <w:r>
              <w:rPr>
                <w:spacing w:val="-34"/>
                <w:sz w:val="18"/>
              </w:rPr>
              <w:t> </w:t>
            </w:r>
            <w:r>
              <w:rPr>
                <w:sz w:val="18"/>
              </w:rPr>
              <w:t>başvurulur ve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Salon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Tahsisi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Onayı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alınır.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5"/>
              <w:ind w:left="39"/>
              <w:rPr>
                <w:sz w:val="18"/>
              </w:rPr>
            </w:pPr>
            <w:r>
              <w:rPr>
                <w:sz w:val="18"/>
              </w:rPr>
              <w:t>1 Hafta</w:t>
            </w:r>
          </w:p>
        </w:tc>
      </w:tr>
      <w:tr>
        <w:trPr>
          <w:trHeight w:val="3004" w:hRule="atLeast"/>
        </w:trPr>
        <w:tc>
          <w:tcPr>
            <w:tcW w:w="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5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88"/>
                <w:sz w:val="20"/>
              </w:rPr>
              <w:t>6</w:t>
            </w:r>
          </w:p>
        </w:tc>
        <w:tc>
          <w:tcPr>
            <w:tcW w:w="4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43"/>
              <w:ind w:left="191"/>
              <w:rPr>
                <w:sz w:val="18"/>
              </w:rPr>
            </w:pPr>
            <w:r>
              <w:rPr>
                <w:sz w:val="18"/>
              </w:rPr>
              <w:t>Kütüphaneler Arası Ödünç Verme Hizmeti</w:t>
            </w:r>
          </w:p>
        </w:tc>
        <w:tc>
          <w:tcPr>
            <w:tcW w:w="4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/>
              <w:ind w:left="39"/>
              <w:rPr>
                <w:sz w:val="18"/>
              </w:rPr>
            </w:pPr>
            <w:r>
              <w:rPr>
                <w:sz w:val="18"/>
              </w:rPr>
              <w:t>Sadece İl Halk Kütüphanesine başvurur. Kütüphane,</w:t>
            </w:r>
          </w:p>
          <w:p>
            <w:pPr>
              <w:pStyle w:val="TableParagraph"/>
              <w:spacing w:line="280" w:lineRule="auto" w:before="35"/>
              <w:ind w:left="39" w:right="308"/>
              <w:rPr>
                <w:sz w:val="18"/>
              </w:rPr>
            </w:pPr>
            <w:r>
              <w:rPr>
                <w:sz w:val="18"/>
              </w:rPr>
              <w:t>materyalin</w:t>
            </w:r>
            <w:r>
              <w:rPr>
                <w:spacing w:val="-25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sınırları</w:t>
            </w:r>
            <w:r>
              <w:rPr>
                <w:spacing w:val="-25"/>
                <w:sz w:val="18"/>
              </w:rPr>
              <w:t> </w:t>
            </w:r>
            <w:r>
              <w:rPr>
                <w:sz w:val="18"/>
              </w:rPr>
              <w:t>içerisinde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hangi</w:t>
            </w:r>
            <w:r>
              <w:rPr>
                <w:spacing w:val="-24"/>
                <w:sz w:val="18"/>
              </w:rPr>
              <w:t> </w:t>
            </w:r>
            <w:r>
              <w:rPr>
                <w:sz w:val="18"/>
              </w:rPr>
              <w:t>kütüphanede bulunduğunu</w:t>
            </w:r>
            <w:r>
              <w:rPr>
                <w:spacing w:val="-28"/>
                <w:sz w:val="18"/>
              </w:rPr>
              <w:t> </w:t>
            </w:r>
            <w:r>
              <w:rPr>
                <w:sz w:val="18"/>
              </w:rPr>
              <w:t>tespit</w:t>
            </w:r>
            <w:r>
              <w:rPr>
                <w:spacing w:val="-28"/>
                <w:sz w:val="18"/>
              </w:rPr>
              <w:t> </w:t>
            </w:r>
            <w:r>
              <w:rPr>
                <w:sz w:val="18"/>
              </w:rPr>
              <w:t>eder</w:t>
            </w:r>
            <w:r>
              <w:rPr>
                <w:spacing w:val="-28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28"/>
                <w:sz w:val="18"/>
              </w:rPr>
              <w:t> </w:t>
            </w:r>
            <w:r>
              <w:rPr>
                <w:sz w:val="18"/>
              </w:rPr>
              <w:t>kullanıcı</w:t>
            </w:r>
            <w:r>
              <w:rPr>
                <w:spacing w:val="-28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8"/>
                <w:sz w:val="18"/>
              </w:rPr>
              <w:t> </w:t>
            </w:r>
            <w:r>
              <w:rPr>
                <w:sz w:val="18"/>
              </w:rPr>
              <w:t>kütüphaneye yönlendirilir. Materyalin il sınırları dışında bir kütüphane bulunması durumunda, kütüphane, </w:t>
            </w:r>
            <w:r>
              <w:rPr>
                <w:w w:val="95"/>
                <w:sz w:val="18"/>
              </w:rPr>
              <w:t>otomasyon sistemi üzerinden materyalin bulunduğu </w:t>
            </w:r>
            <w:r>
              <w:rPr>
                <w:sz w:val="18"/>
              </w:rPr>
              <w:t>kütüphaneden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ödünç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talebinde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bulunur.</w:t>
            </w:r>
            <w:r>
              <w:rPr>
                <w:spacing w:val="-16"/>
                <w:sz w:val="18"/>
              </w:rPr>
              <w:t> </w:t>
            </w:r>
            <w:r>
              <w:rPr>
                <w:sz w:val="18"/>
              </w:rPr>
              <w:t>Ödünç</w:t>
            </w:r>
          </w:p>
          <w:p>
            <w:pPr>
              <w:pStyle w:val="TableParagraph"/>
              <w:spacing w:line="280" w:lineRule="auto" w:before="2"/>
              <w:ind w:left="39"/>
              <w:rPr>
                <w:sz w:val="18"/>
              </w:rPr>
            </w:pPr>
            <w:r>
              <w:rPr>
                <w:sz w:val="18"/>
              </w:rPr>
              <w:t>talebini alan kütüphane, materyal kullanıcı üzerine </w:t>
            </w:r>
            <w:r>
              <w:rPr>
                <w:w w:val="95"/>
                <w:sz w:val="18"/>
              </w:rPr>
              <w:t>kayıtlı değilse üç gün içerisinde, kullanıcı üzerine kayıtlı </w:t>
            </w:r>
            <w:r>
              <w:rPr>
                <w:sz w:val="18"/>
              </w:rPr>
              <w:t>ise iade alındıktan sonra üç gün içerisinde kargo ile</w:t>
            </w:r>
          </w:p>
          <w:p>
            <w:pPr>
              <w:pStyle w:val="TableParagraph"/>
              <w:spacing w:line="280" w:lineRule="auto" w:before="1"/>
              <w:ind w:left="39" w:right="381"/>
              <w:rPr>
                <w:sz w:val="18"/>
              </w:rPr>
            </w:pPr>
            <w:r>
              <w:rPr>
                <w:w w:val="95"/>
                <w:sz w:val="18"/>
              </w:rPr>
              <w:t>isteği yapan İl Halk Kütüphanesine gönderir. Kargo </w:t>
            </w:r>
            <w:r>
              <w:rPr>
                <w:sz w:val="18"/>
              </w:rPr>
              <w:t>bedeli, materyali gönderen kütüphane tarafından</w:t>
            </w:r>
          </w:p>
          <w:p>
            <w:pPr>
              <w:pStyle w:val="TableParagraph"/>
              <w:spacing w:line="142" w:lineRule="exact"/>
              <w:ind w:left="39"/>
              <w:rPr>
                <w:sz w:val="18"/>
              </w:rPr>
            </w:pPr>
            <w:r>
              <w:rPr>
                <w:sz w:val="18"/>
              </w:rPr>
              <w:t>karşılanır.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52"/>
              <w:ind w:left="39"/>
              <w:rPr>
                <w:sz w:val="18"/>
              </w:rPr>
            </w:pPr>
            <w:r>
              <w:rPr>
                <w:sz w:val="18"/>
              </w:rPr>
              <w:t>1 Hafta</w:t>
            </w:r>
          </w:p>
        </w:tc>
      </w:tr>
      <w:tr>
        <w:trPr>
          <w:trHeight w:val="505" w:hRule="atLeast"/>
        </w:trPr>
        <w:tc>
          <w:tcPr>
            <w:tcW w:w="10328" w:type="dxa"/>
            <w:gridSpan w:val="6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104" w:right="117"/>
              <w:jc w:val="center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-34"/>
                <w:sz w:val="18"/>
              </w:rPr>
              <w:t> </w:t>
            </w:r>
            <w:r>
              <w:rPr>
                <w:sz w:val="18"/>
              </w:rPr>
              <w:t>esnasında</w:t>
            </w:r>
            <w:r>
              <w:rPr>
                <w:spacing w:val="-34"/>
                <w:sz w:val="18"/>
              </w:rPr>
              <w:t> </w:t>
            </w:r>
            <w:r>
              <w:rPr>
                <w:sz w:val="18"/>
              </w:rPr>
              <w:t>yukarda</w:t>
            </w:r>
            <w:r>
              <w:rPr>
                <w:spacing w:val="-34"/>
                <w:sz w:val="18"/>
              </w:rPr>
              <w:t> </w:t>
            </w:r>
            <w:r>
              <w:rPr>
                <w:sz w:val="18"/>
              </w:rPr>
              <w:t>belirtilen</w:t>
            </w:r>
            <w:r>
              <w:rPr>
                <w:spacing w:val="-34"/>
                <w:sz w:val="18"/>
              </w:rPr>
              <w:t> </w:t>
            </w:r>
            <w:r>
              <w:rPr>
                <w:sz w:val="18"/>
              </w:rPr>
              <w:t>belgelerin</w:t>
            </w:r>
            <w:r>
              <w:rPr>
                <w:spacing w:val="-33"/>
                <w:sz w:val="18"/>
              </w:rPr>
              <w:t> </w:t>
            </w:r>
            <w:r>
              <w:rPr>
                <w:sz w:val="18"/>
              </w:rPr>
              <w:t>dışında</w:t>
            </w:r>
            <w:r>
              <w:rPr>
                <w:spacing w:val="-34"/>
                <w:sz w:val="18"/>
              </w:rPr>
              <w:t> </w:t>
            </w:r>
            <w:r>
              <w:rPr>
                <w:sz w:val="18"/>
              </w:rPr>
              <w:t>belge</w:t>
            </w:r>
            <w:r>
              <w:rPr>
                <w:spacing w:val="-33"/>
                <w:sz w:val="18"/>
              </w:rPr>
              <w:t> </w:t>
            </w:r>
            <w:r>
              <w:rPr>
                <w:sz w:val="18"/>
              </w:rPr>
              <w:t>istenmesi,</w:t>
            </w:r>
            <w:r>
              <w:rPr>
                <w:spacing w:val="-34"/>
                <w:sz w:val="18"/>
              </w:rPr>
              <w:t> </w:t>
            </w:r>
            <w:r>
              <w:rPr>
                <w:sz w:val="18"/>
              </w:rPr>
              <w:t>eksizsiz</w:t>
            </w:r>
            <w:r>
              <w:rPr>
                <w:spacing w:val="-34"/>
                <w:sz w:val="18"/>
              </w:rPr>
              <w:t> </w:t>
            </w:r>
            <w:r>
              <w:rPr>
                <w:sz w:val="18"/>
              </w:rPr>
              <w:t>belge</w:t>
            </w:r>
            <w:r>
              <w:rPr>
                <w:spacing w:val="-33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33"/>
                <w:sz w:val="18"/>
              </w:rPr>
              <w:t> </w:t>
            </w:r>
            <w:r>
              <w:rPr>
                <w:sz w:val="18"/>
              </w:rPr>
              <w:t>başvuru</w:t>
            </w:r>
            <w:r>
              <w:rPr>
                <w:spacing w:val="-34"/>
                <w:sz w:val="18"/>
              </w:rPr>
              <w:t> </w:t>
            </w:r>
            <w:r>
              <w:rPr>
                <w:sz w:val="18"/>
              </w:rPr>
              <w:t>yapıldığı</w:t>
            </w:r>
            <w:r>
              <w:rPr>
                <w:spacing w:val="-33"/>
                <w:sz w:val="18"/>
              </w:rPr>
              <w:t> </w:t>
            </w:r>
            <w:r>
              <w:rPr>
                <w:sz w:val="18"/>
              </w:rPr>
              <w:t>halde</w:t>
            </w:r>
            <w:r>
              <w:rPr>
                <w:spacing w:val="-34"/>
                <w:sz w:val="18"/>
              </w:rPr>
              <w:t> </w:t>
            </w:r>
            <w:r>
              <w:rPr>
                <w:sz w:val="18"/>
              </w:rPr>
              <w:t>hizmetin</w:t>
            </w:r>
            <w:r>
              <w:rPr>
                <w:spacing w:val="-33"/>
                <w:sz w:val="18"/>
              </w:rPr>
              <w:t> </w:t>
            </w:r>
            <w:r>
              <w:rPr>
                <w:sz w:val="18"/>
              </w:rPr>
              <w:t>belirtilen</w:t>
            </w:r>
          </w:p>
          <w:p>
            <w:pPr>
              <w:pStyle w:val="TableParagraph"/>
              <w:spacing w:before="35"/>
              <w:ind w:left="104" w:right="72"/>
              <w:jc w:val="center"/>
              <w:rPr>
                <w:sz w:val="18"/>
              </w:rPr>
            </w:pPr>
            <w:r>
              <w:rPr>
                <w:sz w:val="18"/>
              </w:rPr>
              <w:t>sürede tamamlanmaması durumunda ilk müracaat yeri ya da ikinci müracaat yerine başvurunuz.</w:t>
            </w:r>
          </w:p>
        </w:tc>
      </w:tr>
      <w:tr>
        <w:trPr>
          <w:trHeight w:val="520" w:hRule="atLeast"/>
        </w:trPr>
        <w:tc>
          <w:tcPr>
            <w:tcW w:w="19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3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İLK MÜRACAAT YERİ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90"/>
              <w:rPr>
                <w:sz w:val="18"/>
              </w:rPr>
            </w:pPr>
            <w:r>
              <w:rPr>
                <w:sz w:val="18"/>
              </w:rPr>
              <w:t>İlçe Halk Kütüphanesi Müdürlüğü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41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İKİNCİ MÜRACAAT YERİ</w:t>
            </w:r>
          </w:p>
        </w:tc>
        <w:tc>
          <w:tcPr>
            <w:tcW w:w="2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4"/>
              <w:ind w:left="190"/>
              <w:rPr>
                <w:sz w:val="18"/>
              </w:rPr>
            </w:pPr>
            <w:r>
              <w:rPr>
                <w:sz w:val="18"/>
              </w:rPr>
              <w:t>Bandırma Kaymakamlığı</w:t>
            </w:r>
          </w:p>
        </w:tc>
      </w:tr>
      <w:tr>
        <w:trPr>
          <w:trHeight w:val="251" w:hRule="atLeast"/>
        </w:trPr>
        <w:tc>
          <w:tcPr>
            <w:tcW w:w="19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81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105"/>
                <w:sz w:val="20"/>
              </w:rPr>
              <w:t>İSİM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190"/>
              <w:rPr>
                <w:sz w:val="18"/>
              </w:rPr>
            </w:pPr>
            <w:r>
              <w:rPr>
                <w:sz w:val="18"/>
              </w:rPr>
              <w:t>Hasan FİDAN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7"/>
              <w:ind w:left="193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w w:val="105"/>
                <w:sz w:val="20"/>
              </w:rPr>
              <w:t>İSİM</w:t>
            </w:r>
          </w:p>
        </w:tc>
        <w:tc>
          <w:tcPr>
            <w:tcW w:w="2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ind w:left="190"/>
              <w:rPr>
                <w:sz w:val="18"/>
              </w:rPr>
            </w:pPr>
            <w:r>
              <w:rPr>
                <w:sz w:val="18"/>
              </w:rPr>
              <w:t>Günhan YAZAR</w:t>
            </w:r>
          </w:p>
        </w:tc>
      </w:tr>
      <w:tr>
        <w:trPr>
          <w:trHeight w:val="251" w:hRule="atLeast"/>
        </w:trPr>
        <w:tc>
          <w:tcPr>
            <w:tcW w:w="19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8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UNVAN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190"/>
              <w:rPr>
                <w:sz w:val="18"/>
              </w:rPr>
            </w:pPr>
            <w:r>
              <w:rPr>
                <w:sz w:val="18"/>
              </w:rPr>
              <w:t>Kütüphane Müdürü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7"/>
              <w:ind w:left="19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UNVAN</w:t>
            </w:r>
          </w:p>
        </w:tc>
        <w:tc>
          <w:tcPr>
            <w:tcW w:w="2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ind w:left="190"/>
              <w:rPr>
                <w:sz w:val="18"/>
              </w:rPr>
            </w:pPr>
            <w:r>
              <w:rPr>
                <w:sz w:val="18"/>
              </w:rPr>
              <w:t>Bandırma Kaymakamı</w:t>
            </w:r>
          </w:p>
        </w:tc>
      </w:tr>
      <w:tr>
        <w:trPr>
          <w:trHeight w:val="639" w:hRule="atLeast"/>
        </w:trPr>
        <w:tc>
          <w:tcPr>
            <w:tcW w:w="19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8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ADRES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left="190"/>
              <w:rPr>
                <w:sz w:val="18"/>
              </w:rPr>
            </w:pPr>
            <w:r>
              <w:rPr>
                <w:sz w:val="18"/>
              </w:rPr>
              <w:t>Hacıyusuf</w:t>
            </w:r>
            <w:r>
              <w:rPr>
                <w:spacing w:val="-31"/>
                <w:sz w:val="18"/>
              </w:rPr>
              <w:t> </w:t>
            </w:r>
            <w:r>
              <w:rPr>
                <w:sz w:val="18"/>
              </w:rPr>
              <w:t>Mahallesi</w:t>
            </w:r>
            <w:r>
              <w:rPr>
                <w:spacing w:val="-31"/>
                <w:sz w:val="18"/>
              </w:rPr>
              <w:t> </w:t>
            </w:r>
            <w:r>
              <w:rPr>
                <w:sz w:val="18"/>
              </w:rPr>
              <w:t>İstiklal</w:t>
            </w:r>
            <w:r>
              <w:rPr>
                <w:spacing w:val="-30"/>
                <w:sz w:val="18"/>
              </w:rPr>
              <w:t> </w:t>
            </w:r>
            <w:r>
              <w:rPr>
                <w:sz w:val="18"/>
              </w:rPr>
              <w:t>Cad.</w:t>
            </w:r>
            <w:r>
              <w:rPr>
                <w:spacing w:val="-31"/>
                <w:sz w:val="18"/>
              </w:rPr>
              <w:t> </w:t>
            </w:r>
            <w:r>
              <w:rPr>
                <w:sz w:val="18"/>
              </w:rPr>
              <w:t>No:3</w:t>
            </w:r>
          </w:p>
          <w:p>
            <w:pPr>
              <w:pStyle w:val="TableParagraph"/>
              <w:spacing w:before="35"/>
              <w:ind w:left="190"/>
              <w:rPr>
                <w:sz w:val="18"/>
              </w:rPr>
            </w:pPr>
            <w:r>
              <w:rPr>
                <w:sz w:val="18"/>
              </w:rPr>
              <w:t>10230 BANDIRMA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9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ADRES</w:t>
            </w:r>
          </w:p>
        </w:tc>
        <w:tc>
          <w:tcPr>
            <w:tcW w:w="2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0" w:lineRule="auto" w:before="81"/>
              <w:ind w:left="190"/>
              <w:rPr>
                <w:sz w:val="18"/>
              </w:rPr>
            </w:pPr>
            <w:r>
              <w:rPr>
                <w:w w:val="95"/>
                <w:sz w:val="18"/>
              </w:rPr>
              <w:t>Hacıyusuf Mahallesi İstiklal Sokak. </w:t>
            </w:r>
            <w:r>
              <w:rPr>
                <w:sz w:val="18"/>
              </w:rPr>
              <w:t>No:5 Hükümet Konağı</w:t>
            </w:r>
          </w:p>
        </w:tc>
      </w:tr>
      <w:tr>
        <w:trPr>
          <w:trHeight w:val="251" w:hRule="atLeast"/>
        </w:trPr>
        <w:tc>
          <w:tcPr>
            <w:tcW w:w="19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8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TELEFON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190"/>
              <w:rPr>
                <w:sz w:val="18"/>
              </w:rPr>
            </w:pPr>
            <w:r>
              <w:rPr>
                <w:sz w:val="18"/>
              </w:rPr>
              <w:t>+90 266 718 84 44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7"/>
              <w:ind w:left="19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TELEFON</w:t>
            </w:r>
          </w:p>
        </w:tc>
        <w:tc>
          <w:tcPr>
            <w:tcW w:w="2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ind w:left="190"/>
              <w:rPr>
                <w:sz w:val="18"/>
              </w:rPr>
            </w:pPr>
            <w:r>
              <w:rPr>
                <w:sz w:val="18"/>
              </w:rPr>
              <w:t>+90 266 7146565</w:t>
            </w:r>
          </w:p>
        </w:tc>
      </w:tr>
      <w:tr>
        <w:trPr>
          <w:trHeight w:val="251" w:hRule="atLeast"/>
        </w:trPr>
        <w:tc>
          <w:tcPr>
            <w:tcW w:w="193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8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FAKS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190"/>
              <w:rPr>
                <w:sz w:val="18"/>
              </w:rPr>
            </w:pPr>
            <w:r>
              <w:rPr>
                <w:sz w:val="18"/>
              </w:rPr>
              <w:t>+90 266 718 84 44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7"/>
              <w:ind w:left="19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FAKS</w:t>
            </w:r>
          </w:p>
        </w:tc>
        <w:tc>
          <w:tcPr>
            <w:tcW w:w="2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ind w:left="190"/>
              <w:rPr>
                <w:sz w:val="18"/>
              </w:rPr>
            </w:pPr>
            <w:r>
              <w:rPr>
                <w:sz w:val="18"/>
              </w:rPr>
              <w:t>+90 266 7146465</w:t>
            </w:r>
          </w:p>
        </w:tc>
      </w:tr>
      <w:tr>
        <w:trPr>
          <w:trHeight w:val="251" w:hRule="atLeast"/>
        </w:trPr>
        <w:tc>
          <w:tcPr>
            <w:tcW w:w="193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 w:before="5"/>
              <w:ind w:left="181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E-POSTA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 w:before="13"/>
              <w:ind w:left="193"/>
              <w:rPr>
                <w:sz w:val="20"/>
              </w:rPr>
            </w:pPr>
            <w:hyperlink r:id="rId5">
              <w:r>
                <w:rPr>
                  <w:color w:val="0462C1"/>
                  <w:sz w:val="20"/>
                  <w:u w:val="single" w:color="0462C1"/>
                </w:rPr>
                <w:t>kutuphane1002@kultur.gov.tr</w:t>
              </w:r>
            </w:hyperlink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 w:before="12"/>
              <w:ind w:left="19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E-POSTA</w:t>
            </w:r>
          </w:p>
        </w:tc>
        <w:tc>
          <w:tcPr>
            <w:tcW w:w="296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top="580" w:bottom="280" w:left="11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39" w:hanging="197"/>
        <w:jc w:val="left"/>
      </w:pPr>
      <w:rPr>
        <w:rFonts w:hint="default" w:ascii="Arial" w:hAnsi="Arial" w:eastAsia="Arial" w:cs="Arial"/>
        <w:w w:val="94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67" w:hanging="19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894" w:hanging="19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321" w:hanging="19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749" w:hanging="19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176" w:hanging="19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603" w:hanging="19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031" w:hanging="19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458" w:hanging="19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utuphane1002@kultur.gov.tr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Kütüphaneci</dc:creator>
  <dcterms:created xsi:type="dcterms:W3CDTF">2019-05-22T07:37:13Z</dcterms:created>
  <dcterms:modified xsi:type="dcterms:W3CDTF">2019-05-22T07:37:13Z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2019-05-22T00:00:00Z</vt:filetime>
  </property>
</Properties>
</file>